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C5" w:rsidRDefault="00DA0BCE">
      <w:pPr>
        <w:rPr>
          <w:rFonts w:ascii="Times New Roman" w:hAnsi="Times New Roman" w:cs="Times New Roman"/>
          <w:b/>
          <w:sz w:val="28"/>
          <w:szCs w:val="28"/>
        </w:rPr>
      </w:pPr>
      <w:r w:rsidRPr="00DA0BCE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536F62" w:rsidRDefault="00536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1. </w:t>
      </w:r>
      <w:r w:rsidRPr="00536F62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6F6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F62">
        <w:rPr>
          <w:rFonts w:ascii="Times New Roman" w:hAnsi="Times New Roman" w:cs="Times New Roman"/>
          <w:sz w:val="28"/>
          <w:szCs w:val="28"/>
        </w:rPr>
        <w:t>(1), с. 63</w:t>
      </w:r>
    </w:p>
    <w:p w:rsidR="00536F62" w:rsidRPr="00DA0BCE" w:rsidRDefault="00536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2. </w:t>
      </w:r>
      <w:r w:rsidRPr="00536F62">
        <w:rPr>
          <w:rFonts w:ascii="Times New Roman" w:hAnsi="Times New Roman" w:cs="Times New Roman"/>
          <w:sz w:val="28"/>
          <w:szCs w:val="28"/>
        </w:rPr>
        <w:t>Переведите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F62">
        <w:rPr>
          <w:rFonts w:ascii="Times New Roman" w:hAnsi="Times New Roman" w:cs="Times New Roman"/>
          <w:sz w:val="28"/>
          <w:szCs w:val="28"/>
        </w:rPr>
        <w:t>СИ:</w:t>
      </w:r>
    </w:p>
    <w:p w:rsidR="00DA0BCE" w:rsidRDefault="00DA0BC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0BCE">
        <w:rPr>
          <w:rFonts w:ascii="Times New Roman" w:hAnsi="Times New Roman" w:cs="Times New Roman"/>
          <w:b/>
          <w:sz w:val="28"/>
          <w:szCs w:val="28"/>
        </w:rPr>
        <w:t xml:space="preserve">1).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54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км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ч</m:t>
            </m:r>
          </m:den>
        </m:f>
      </m:oMath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</w:p>
    <w:p w:rsidR="00DA0BCE" w:rsidRDefault="00DA0BC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2)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36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мин</m:t>
            </m:r>
          </m:den>
        </m:f>
      </m:oMath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</w:p>
    <w:p w:rsidR="00DA0BCE" w:rsidRDefault="00F6268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3). </w:t>
      </w:r>
      <w:r w:rsidR="00536F62">
        <w:rPr>
          <w:rFonts w:ascii="Times New Roman" w:hAnsi="Times New Roman" w:cs="Times New Roman"/>
          <w:b/>
          <w:sz w:val="28"/>
          <w:szCs w:val="28"/>
        </w:rPr>
        <w:t>9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000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den>
        </m:f>
      </m:oMath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</w:p>
    <w:p w:rsidR="00DA0BCE" w:rsidRDefault="00DA0BC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4). </w:t>
      </w:r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0,07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км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</m:oMath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</w:p>
    <w:p w:rsidR="00DA0BCE" w:rsidRDefault="00DA0BC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5). </w:t>
      </w:r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42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мин</m:t>
            </m:r>
          </m:den>
        </m:f>
      </m:oMath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</w:p>
    <w:p w:rsidR="00DA0BCE" w:rsidRDefault="00DA0BC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6). </w:t>
      </w:r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60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</m:oMath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</w:p>
    <w:p w:rsidR="00DA0BCE" w:rsidRDefault="00DA0BC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7).</w:t>
      </w:r>
      <w:r w:rsidR="00C0230D">
        <w:rPr>
          <w:rFonts w:ascii="Times New Roman" w:eastAsiaTheme="minorEastAsia" w:hAnsi="Times New Roman" w:cs="Times New Roman"/>
          <w:b/>
          <w:sz w:val="28"/>
          <w:szCs w:val="28"/>
        </w:rPr>
        <w:t xml:space="preserve"> 216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дм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мин</m:t>
            </m:r>
          </m:den>
        </m:f>
      </m:oMath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</w:p>
    <w:p w:rsidR="00DA0BCE" w:rsidRDefault="00DA0BC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8)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0,21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мин</m:t>
            </m:r>
          </m:den>
        </m:f>
      </m:oMath>
      <w:r w:rsidR="009F1E86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bookmarkStart w:id="0" w:name="_GoBack"/>
      <w:bookmarkEnd w:id="0"/>
    </w:p>
    <w:p w:rsidR="00DA0BCE" w:rsidRDefault="00DA0BC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9)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2700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мин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</m:oMath>
    </w:p>
    <w:p w:rsidR="00DA0BCE" w:rsidRPr="00DA0BCE" w:rsidRDefault="00DA0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10)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1,08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ч</m:t>
            </m:r>
          </m:den>
        </m:f>
      </m:oMath>
      <w:r w:rsidR="00536F6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</w:p>
    <w:sectPr w:rsidR="00DA0BCE" w:rsidRPr="00DA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70"/>
    <w:rsid w:val="00316DC5"/>
    <w:rsid w:val="00536F62"/>
    <w:rsid w:val="009F1E86"/>
    <w:rsid w:val="00B27670"/>
    <w:rsid w:val="00C0230D"/>
    <w:rsid w:val="00DA0BCE"/>
    <w:rsid w:val="00F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0B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0B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DC29-281A-4A5B-82D5-87E03DD7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2018-11-09T14:10:00Z</dcterms:created>
  <dcterms:modified xsi:type="dcterms:W3CDTF">2019-11-14T17:26:00Z</dcterms:modified>
</cp:coreProperties>
</file>